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6C99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A2828"/>
          <w:sz w:val="27"/>
          <w:szCs w:val="27"/>
          <w:lang w:eastAsia="en-GB"/>
        </w:rPr>
      </w:pPr>
      <w:r>
        <w:rPr>
          <w:rFonts w:ascii="Times New Roman" w:hAnsi="Times New Roman" w:cs="Times New Roman"/>
          <w:b/>
          <w:bCs/>
          <w:color w:val="2A2828"/>
          <w:sz w:val="27"/>
          <w:szCs w:val="27"/>
          <w:lang w:eastAsia="en-GB"/>
        </w:rPr>
        <w:t>Term and holiday dates 2020 to 2021</w:t>
      </w:r>
    </w:p>
    <w:p w14:paraId="0651188E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A2828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2A2828"/>
          <w:sz w:val="24"/>
          <w:szCs w:val="24"/>
          <w:lang w:eastAsia="en-GB"/>
        </w:rPr>
        <w:t>Autumn term 2020</w:t>
      </w:r>
    </w:p>
    <w:p w14:paraId="7027B36F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B0C0C"/>
          <w:sz w:val="24"/>
          <w:szCs w:val="24"/>
          <w:lang w:eastAsia="en-GB"/>
        </w:rPr>
      </w:pPr>
      <w:r>
        <w:rPr>
          <w:rFonts w:ascii="Helvetica" w:hAnsi="Helvetica" w:cs="Helvetica"/>
          <w:b/>
          <w:bCs/>
          <w:color w:val="0B0C0C"/>
          <w:sz w:val="24"/>
          <w:szCs w:val="24"/>
          <w:lang w:eastAsia="en-GB"/>
        </w:rPr>
        <w:t>Wednesday 2 September to Friday 18 December 2020</w:t>
      </w:r>
    </w:p>
    <w:p w14:paraId="3E1B9DD7" w14:textId="77777777" w:rsidR="00257FF9" w:rsidRDefault="00257FF9" w:rsidP="00257F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Half-term: Monday 26 October to Friday 30 October 2020</w:t>
      </w:r>
    </w:p>
    <w:p w14:paraId="448305F7" w14:textId="77777777" w:rsidR="00257FF9" w:rsidRDefault="00257FF9" w:rsidP="00257F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Christmas break: Monday 21 December 2020 to Friday 1 January 2021</w:t>
      </w:r>
    </w:p>
    <w:p w14:paraId="7188ABCB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A2828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2A2828"/>
          <w:sz w:val="24"/>
          <w:szCs w:val="24"/>
          <w:lang w:eastAsia="en-GB"/>
        </w:rPr>
        <w:t>Spring term 2021</w:t>
      </w:r>
    </w:p>
    <w:p w14:paraId="23338D80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B0C0C"/>
          <w:sz w:val="24"/>
          <w:szCs w:val="24"/>
          <w:lang w:eastAsia="en-GB"/>
        </w:rPr>
      </w:pPr>
      <w:r>
        <w:rPr>
          <w:rFonts w:ascii="Helvetica" w:hAnsi="Helvetica" w:cs="Helvetica"/>
          <w:b/>
          <w:bCs/>
          <w:color w:val="0B0C0C"/>
          <w:sz w:val="24"/>
          <w:szCs w:val="24"/>
          <w:lang w:eastAsia="en-GB"/>
        </w:rPr>
        <w:t>Monday 4 January to Wednesday 31 March 2021</w:t>
      </w:r>
    </w:p>
    <w:p w14:paraId="0BC819A1" w14:textId="77777777" w:rsidR="00257FF9" w:rsidRDefault="00257FF9" w:rsidP="00257FF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Half-term: Monday 15 February to Friday 19 February 2021</w:t>
      </w:r>
    </w:p>
    <w:p w14:paraId="168BFCD3" w14:textId="77777777" w:rsidR="00257FF9" w:rsidRDefault="00257FF9" w:rsidP="00257FF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Easter/spring holiday: Thursday 1 April to Friday 16 April 2021 (Including Good Friday, 2 April, and Easter Monday, 5 April)</w:t>
      </w:r>
    </w:p>
    <w:p w14:paraId="136EDB22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A2828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2A2828"/>
          <w:sz w:val="24"/>
          <w:szCs w:val="24"/>
          <w:lang w:eastAsia="en-GB"/>
        </w:rPr>
        <w:t>Summer term 2021</w:t>
      </w:r>
    </w:p>
    <w:p w14:paraId="1ED96ED6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B0C0C"/>
          <w:sz w:val="24"/>
          <w:szCs w:val="24"/>
          <w:lang w:eastAsia="en-GB"/>
        </w:rPr>
      </w:pPr>
      <w:r>
        <w:rPr>
          <w:rFonts w:ascii="Helvetica" w:hAnsi="Helvetica" w:cs="Helvetica"/>
          <w:b/>
          <w:bCs/>
          <w:color w:val="0B0C0C"/>
          <w:sz w:val="24"/>
          <w:szCs w:val="24"/>
          <w:lang w:eastAsia="en-GB"/>
        </w:rPr>
        <w:t>Monday 19 April to Friday 23 July 2021</w:t>
      </w:r>
    </w:p>
    <w:p w14:paraId="167DC629" w14:textId="77777777" w:rsidR="00257FF9" w:rsidRDefault="00257FF9" w:rsidP="00257F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Early May Bank Holiday: Monday 3 May 2021</w:t>
      </w:r>
    </w:p>
    <w:p w14:paraId="7227D222" w14:textId="77777777" w:rsidR="00257FF9" w:rsidRDefault="00257FF9" w:rsidP="00257F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Half-term: Monday 31 May to Friday 4 June 2021 (including Spring Bank Holiday, 31 May)</w:t>
      </w:r>
    </w:p>
    <w:p w14:paraId="7CB547E0" w14:textId="77777777" w:rsidR="00257FF9" w:rsidRDefault="00257FF9" w:rsidP="00257F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A2828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2A2828"/>
          <w:sz w:val="24"/>
          <w:szCs w:val="24"/>
          <w:lang w:eastAsia="en-GB"/>
        </w:rPr>
        <w:t>Public Holidays</w:t>
      </w:r>
    </w:p>
    <w:p w14:paraId="5193615F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Christmas Day   Friday 25 December 2020</w:t>
      </w:r>
    </w:p>
    <w:p w14:paraId="1E0B633D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Boxing Day   Monday 28 December 2020</w:t>
      </w:r>
    </w:p>
    <w:p w14:paraId="35EAD9F3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New Year’s Day  Friday 1 January 2021</w:t>
      </w:r>
    </w:p>
    <w:p w14:paraId="0DB8215D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Good Friday  </w:t>
      </w:r>
      <w:proofErr w:type="spellStart"/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Friday</w:t>
      </w:r>
      <w:proofErr w:type="spellEnd"/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2 April 2021</w:t>
      </w:r>
    </w:p>
    <w:p w14:paraId="6BE49758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Easter Monday  </w:t>
      </w:r>
      <w:proofErr w:type="spellStart"/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Monday</w:t>
      </w:r>
      <w:proofErr w:type="spellEnd"/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5 April 2021</w:t>
      </w:r>
    </w:p>
    <w:p w14:paraId="3B8EEB67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May Day Bank Holiday  Monday 3 May 2021</w:t>
      </w:r>
    </w:p>
    <w:p w14:paraId="74E99F90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Spring Bank Holiday  Monday 31 May 2021</w:t>
      </w:r>
    </w:p>
    <w:p w14:paraId="419B4CA7" w14:textId="77777777" w:rsidR="00257FF9" w:rsidRDefault="00257FF9" w:rsidP="00257F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August Bank Holiday  Monday 30 August 2021</w:t>
      </w:r>
    </w:p>
    <w:p w14:paraId="7DD86786" w14:textId="7073AFE1" w:rsidR="00257FF9" w:rsidRDefault="0042775C" w:rsidP="00257FF9">
      <w:pPr>
        <w:rPr>
          <w:rFonts w:ascii="Tahoma" w:hAnsi="Tahoma" w:cs="Tahoma"/>
        </w:rPr>
      </w:pPr>
      <w:r>
        <w:rPr>
          <w:rFonts w:ascii="Tahoma" w:hAnsi="Tahoma" w:cs="Tahoma"/>
        </w:rPr>
        <w:t>INSET DAYS</w:t>
      </w:r>
    </w:p>
    <w:p w14:paraId="212F3630" w14:textId="754784FE" w:rsidR="0042775C" w:rsidRDefault="0042775C" w:rsidP="0042775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Monday 30</w:t>
      </w:r>
      <w:r w:rsidRPr="0042775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 2020</w:t>
      </w:r>
    </w:p>
    <w:p w14:paraId="5491E4C9" w14:textId="6F27E82C" w:rsidR="0042775C" w:rsidRDefault="0042775C" w:rsidP="0042775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Tuesday 26</w:t>
      </w:r>
      <w:r w:rsidRPr="0042775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January 2021</w:t>
      </w:r>
    </w:p>
    <w:p w14:paraId="0D42431A" w14:textId="0E5DCA3E" w:rsidR="0042775C" w:rsidRDefault="0042775C" w:rsidP="0042775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Wednesday 10</w:t>
      </w:r>
      <w:r w:rsidRPr="0042775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2021</w:t>
      </w:r>
    </w:p>
    <w:p w14:paraId="3F245A88" w14:textId="1626A42C" w:rsidR="0042775C" w:rsidRDefault="0042775C" w:rsidP="0042775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Friday 28</w:t>
      </w:r>
      <w:r w:rsidRPr="0042775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May 2021</w:t>
      </w:r>
    </w:p>
    <w:p w14:paraId="6374F26A" w14:textId="34005F06" w:rsidR="0042775C" w:rsidRPr="0042775C" w:rsidRDefault="0042775C" w:rsidP="0042775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Thursday 1 July 2021</w:t>
      </w:r>
    </w:p>
    <w:p w14:paraId="72087D1B" w14:textId="77777777" w:rsidR="00257FF9" w:rsidRDefault="00257FF9"/>
    <w:sectPr w:rsidR="00257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634E2"/>
    <w:multiLevelType w:val="hybridMultilevel"/>
    <w:tmpl w:val="E1680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1BAD"/>
    <w:multiLevelType w:val="multilevel"/>
    <w:tmpl w:val="F08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17A86"/>
    <w:multiLevelType w:val="multilevel"/>
    <w:tmpl w:val="808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175B5"/>
    <w:multiLevelType w:val="multilevel"/>
    <w:tmpl w:val="DE2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57691"/>
    <w:multiLevelType w:val="multilevel"/>
    <w:tmpl w:val="D76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9"/>
    <w:rsid w:val="00257FF9"/>
    <w:rsid w:val="004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412F"/>
  <w15:chartTrackingRefBased/>
  <w15:docId w15:val="{2108AD57-CE18-459D-A2F9-F622F326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Walton</dc:creator>
  <cp:keywords/>
  <dc:description/>
  <cp:lastModifiedBy>Elaine Walton</cp:lastModifiedBy>
  <cp:revision>2</cp:revision>
  <dcterms:created xsi:type="dcterms:W3CDTF">2020-03-03T15:24:00Z</dcterms:created>
  <dcterms:modified xsi:type="dcterms:W3CDTF">2020-09-28T10:26:00Z</dcterms:modified>
</cp:coreProperties>
</file>